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32F93">
      <w:pPr>
        <w:widowControl/>
        <w:spacing w:line="660" w:lineRule="exact"/>
        <w:rPr>
          <w:rFonts w:ascii="Times New Roman" w:hAnsi="Times New Roman" w:eastAsia="黑体" w:cs="Times New Roman"/>
          <w:spacing w:val="11"/>
          <w:sz w:val="30"/>
          <w:szCs w:val="30"/>
        </w:rPr>
      </w:pPr>
    </w:p>
    <w:p w14:paraId="21582CCB">
      <w:pPr>
        <w:widowControl/>
        <w:spacing w:line="660" w:lineRule="exact"/>
        <w:rPr>
          <w:rFonts w:ascii="Times New Roman" w:hAnsi="Times New Roman" w:eastAsia="黑体" w:cs="Times New Roman"/>
          <w:spacing w:val="19"/>
          <w:sz w:val="30"/>
          <w:szCs w:val="30"/>
        </w:rPr>
      </w:pPr>
      <w:r>
        <w:rPr>
          <w:rFonts w:ascii="Times New Roman" w:hAnsi="Times New Roman" w:eastAsia="黑体" w:cs="Times New Roman"/>
          <w:spacing w:val="11"/>
          <w:sz w:val="30"/>
          <w:szCs w:val="30"/>
        </w:rPr>
        <w:t>附件</w:t>
      </w:r>
    </w:p>
    <w:p w14:paraId="6B2B96B6">
      <w:pPr>
        <w:spacing w:line="660" w:lineRule="exact"/>
        <w:rPr>
          <w:rFonts w:ascii="Times New Roman" w:hAnsi="Times New Roman" w:eastAsia="仿宋_GB2312" w:cs="Times New Roman"/>
          <w:sz w:val="32"/>
          <w:szCs w:val="32"/>
        </w:rPr>
      </w:pPr>
    </w:p>
    <w:p w14:paraId="0FF76F52">
      <w:pPr>
        <w:spacing w:line="660" w:lineRule="exact"/>
        <w:rPr>
          <w:rFonts w:ascii="Times New Roman" w:hAnsi="Times New Roman" w:eastAsia="仿宋_GB2312" w:cs="Times New Roman"/>
          <w:sz w:val="32"/>
          <w:szCs w:val="32"/>
        </w:rPr>
      </w:pPr>
    </w:p>
    <w:p w14:paraId="2BBAB816">
      <w:pPr>
        <w:spacing w:line="660" w:lineRule="exact"/>
        <w:rPr>
          <w:rFonts w:ascii="Times New Roman" w:hAnsi="Times New Roman" w:eastAsia="仿宋_GB2312" w:cs="Times New Roman"/>
          <w:sz w:val="32"/>
          <w:szCs w:val="32"/>
        </w:rPr>
      </w:pPr>
    </w:p>
    <w:p w14:paraId="160593A9">
      <w:pPr>
        <w:spacing w:line="660" w:lineRule="exact"/>
        <w:rPr>
          <w:rFonts w:ascii="Times New Roman" w:hAnsi="Times New Roman" w:eastAsia="仿宋_GB2312" w:cs="Times New Roman"/>
          <w:sz w:val="32"/>
          <w:szCs w:val="32"/>
        </w:rPr>
      </w:pPr>
    </w:p>
    <w:p w14:paraId="050BDA35">
      <w:pPr>
        <w:spacing w:line="660" w:lineRule="exact"/>
        <w:rPr>
          <w:rFonts w:ascii="Times New Roman" w:hAnsi="Times New Roman" w:eastAsia="仿宋_GB2312" w:cs="Times New Roman"/>
          <w:sz w:val="32"/>
          <w:szCs w:val="32"/>
        </w:rPr>
      </w:pPr>
    </w:p>
    <w:p w14:paraId="1DC8D759">
      <w:pPr>
        <w:spacing w:line="660" w:lineRule="exact"/>
        <w:rPr>
          <w:rFonts w:ascii="Times New Roman" w:hAnsi="Times New Roman" w:eastAsia="仿宋_GB2312" w:cs="Times New Roman"/>
          <w:sz w:val="32"/>
          <w:szCs w:val="32"/>
        </w:rPr>
      </w:pPr>
    </w:p>
    <w:p w14:paraId="5D2274F8">
      <w:pPr>
        <w:spacing w:line="660" w:lineRule="exact"/>
        <w:jc w:val="center"/>
        <w:rPr>
          <w:rFonts w:ascii="Times New Roman" w:hAnsi="Times New Roman" w:eastAsia="方正小标宋简体" w:cs="Times New Roman"/>
          <w:spacing w:val="11"/>
          <w:sz w:val="44"/>
          <w:szCs w:val="44"/>
        </w:rPr>
      </w:pPr>
      <w:r>
        <w:rPr>
          <w:rFonts w:ascii="Times New Roman" w:hAnsi="Times New Roman" w:eastAsia="方正小标宋简体" w:cs="Times New Roman"/>
          <w:spacing w:val="11"/>
          <w:sz w:val="44"/>
          <w:szCs w:val="44"/>
        </w:rPr>
        <w:t>四川省现代化产业发展融资风险补偿资金池</w:t>
      </w:r>
    </w:p>
    <w:p w14:paraId="6211CFF7">
      <w:pPr>
        <w:snapToGrid w:val="0"/>
        <w:spacing w:line="660" w:lineRule="exact"/>
        <w:jc w:val="center"/>
        <w:rPr>
          <w:rFonts w:ascii="Times New Roman" w:hAnsi="Times New Roman" w:eastAsia="方正小标宋简体" w:cs="Times New Roman"/>
          <w:spacing w:val="11"/>
          <w:sz w:val="44"/>
          <w:szCs w:val="44"/>
        </w:rPr>
      </w:pPr>
      <w:r>
        <w:rPr>
          <w:rFonts w:ascii="Times New Roman" w:hAnsi="Times New Roman" w:eastAsia="方正小标宋简体" w:cs="Times New Roman"/>
          <w:spacing w:val="11"/>
          <w:sz w:val="44"/>
          <w:szCs w:val="44"/>
        </w:rPr>
        <w:t>子产品管理机构合作申请书</w:t>
      </w:r>
    </w:p>
    <w:p w14:paraId="190DC8EB">
      <w:pPr>
        <w:spacing w:line="660" w:lineRule="exact"/>
        <w:rPr>
          <w:rFonts w:ascii="Times New Roman" w:hAnsi="Times New Roman" w:eastAsia="仿宋_GB2312" w:cs="Times New Roman"/>
          <w:sz w:val="32"/>
          <w:szCs w:val="32"/>
        </w:rPr>
      </w:pPr>
    </w:p>
    <w:p w14:paraId="4468F6D6">
      <w:pPr>
        <w:spacing w:before="97" w:line="560" w:lineRule="exact"/>
        <w:rPr>
          <w:rFonts w:ascii="Times New Roman" w:hAnsi="Times New Roman" w:eastAsia="仿宋_GB2312" w:cs="Times New Roman"/>
          <w:sz w:val="32"/>
          <w:szCs w:val="32"/>
        </w:rPr>
      </w:pPr>
    </w:p>
    <w:p w14:paraId="2A597B48">
      <w:pPr>
        <w:spacing w:before="97" w:line="560" w:lineRule="exact"/>
        <w:rPr>
          <w:rFonts w:ascii="Times New Roman" w:hAnsi="Times New Roman" w:eastAsia="仿宋_GB2312" w:cs="Times New Roman"/>
          <w:sz w:val="32"/>
          <w:szCs w:val="32"/>
        </w:rPr>
      </w:pPr>
    </w:p>
    <w:p w14:paraId="6D3B13F2">
      <w:pPr>
        <w:spacing w:before="97" w:line="560" w:lineRule="exact"/>
        <w:rPr>
          <w:rFonts w:ascii="Times New Roman" w:hAnsi="Times New Roman" w:eastAsia="仿宋_GB2312" w:cs="Times New Roman"/>
          <w:sz w:val="32"/>
          <w:szCs w:val="32"/>
        </w:rPr>
      </w:pPr>
    </w:p>
    <w:p w14:paraId="3F9C0701">
      <w:pPr>
        <w:pStyle w:val="2"/>
        <w:ind w:left="0" w:leftChars="0" w:firstLine="0" w:firstLineChars="0"/>
        <w:rPr>
          <w:rFonts w:ascii="Times New Roman" w:hAnsi="Times New Roman" w:cs="Times New Roman"/>
        </w:rPr>
      </w:pPr>
    </w:p>
    <w:p w14:paraId="093CCE95">
      <w:pPr>
        <w:spacing w:before="97" w:line="560" w:lineRule="exact"/>
        <w:rPr>
          <w:rFonts w:ascii="Times New Roman" w:hAnsi="Times New Roman" w:eastAsia="仿宋_GB2312" w:cs="Times New Roman"/>
          <w:sz w:val="32"/>
          <w:szCs w:val="32"/>
        </w:rPr>
      </w:pPr>
    </w:p>
    <w:p w14:paraId="7368AAE5">
      <w:pPr>
        <w:spacing w:before="97" w:line="560" w:lineRule="exact"/>
        <w:jc w:val="both"/>
        <w:rPr>
          <w:rFonts w:ascii="Times New Roman" w:hAnsi="Times New Roman" w:eastAsia="仿宋_GB2312" w:cs="Times New Roman"/>
          <w:sz w:val="32"/>
          <w:szCs w:val="32"/>
        </w:rPr>
      </w:pPr>
      <w:bookmarkStart w:id="0" w:name="_GoBack"/>
      <w:bookmarkEnd w:id="0"/>
    </w:p>
    <w:p w14:paraId="6FA527F8">
      <w:pPr>
        <w:spacing w:before="97" w:line="560" w:lineRule="exact"/>
        <w:jc w:val="center"/>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（申请机构名称及公章）</w:t>
      </w:r>
    </w:p>
    <w:p w14:paraId="6B85130C">
      <w:pPr>
        <w:spacing w:before="97" w:line="560" w:lineRule="exact"/>
        <w:jc w:val="center"/>
        <w:rPr>
          <w:rFonts w:ascii="Times New Roman" w:hAnsi="Times New Roman" w:eastAsia="黑体" w:cs="Times New Roman"/>
          <w:spacing w:val="11"/>
          <w:sz w:val="32"/>
          <w:szCs w:val="32"/>
        </w:rPr>
      </w:pPr>
      <w:r>
        <w:rPr>
          <w:rFonts w:ascii="Times New Roman" w:hAnsi="Times New Roman" w:eastAsia="仿宋_GB2312" w:cs="Times New Roman"/>
          <w:spacing w:val="11"/>
          <w:sz w:val="32"/>
          <w:szCs w:val="32"/>
        </w:rPr>
        <w:t>（申请日期）</w:t>
      </w:r>
    </w:p>
    <w:tbl>
      <w:tblPr>
        <w:tblStyle w:val="7"/>
        <w:tblW w:w="5000" w:type="pct"/>
        <w:tblInd w:w="0" w:type="dxa"/>
        <w:tblLayout w:type="autofit"/>
        <w:tblCellMar>
          <w:top w:w="0" w:type="dxa"/>
          <w:left w:w="108" w:type="dxa"/>
          <w:bottom w:w="0" w:type="dxa"/>
          <w:right w:w="108" w:type="dxa"/>
        </w:tblCellMar>
      </w:tblPr>
      <w:tblGrid>
        <w:gridCol w:w="2322"/>
        <w:gridCol w:w="1187"/>
        <w:gridCol w:w="852"/>
        <w:gridCol w:w="1417"/>
        <w:gridCol w:w="1419"/>
        <w:gridCol w:w="1863"/>
      </w:tblGrid>
      <w:tr w14:paraId="4F1995B4">
        <w:tblPrEx>
          <w:tblCellMar>
            <w:top w:w="0" w:type="dxa"/>
            <w:left w:w="108" w:type="dxa"/>
            <w:bottom w:w="0" w:type="dxa"/>
            <w:right w:w="108" w:type="dxa"/>
          </w:tblCellMar>
        </w:tblPrEx>
        <w:trPr>
          <w:trHeight w:val="865" w:hRule="atLeast"/>
        </w:trPr>
        <w:tc>
          <w:tcPr>
            <w:tcW w:w="5000" w:type="pct"/>
            <w:gridSpan w:val="6"/>
            <w:tcBorders>
              <w:top w:val="nil"/>
              <w:left w:val="nil"/>
              <w:bottom w:val="single" w:color="auto" w:sz="4" w:space="0"/>
              <w:right w:val="nil"/>
            </w:tcBorders>
            <w:shd w:val="clear" w:color="auto" w:fill="auto"/>
            <w:vAlign w:val="center"/>
          </w:tcPr>
          <w:p w14:paraId="47CB2C89">
            <w:pPr>
              <w:widowControl/>
              <w:spacing w:line="560" w:lineRule="exact"/>
              <w:jc w:val="center"/>
              <w:rPr>
                <w:rFonts w:ascii="Times New Roman" w:hAnsi="Times New Roman" w:eastAsia="方正小标宋简体" w:cs="Times New Roman"/>
                <w:spacing w:val="11"/>
                <w:kern w:val="0"/>
                <w:sz w:val="36"/>
                <w:szCs w:val="36"/>
              </w:rPr>
            </w:pPr>
            <w:r>
              <w:rPr>
                <w:rFonts w:ascii="Times New Roman" w:hAnsi="Times New Roman" w:eastAsia="方正小标宋简体" w:cs="Times New Roman"/>
                <w:spacing w:val="11"/>
                <w:kern w:val="0"/>
                <w:sz w:val="36"/>
                <w:szCs w:val="36"/>
              </w:rPr>
              <w:t>合作申请表</w:t>
            </w:r>
          </w:p>
          <w:p w14:paraId="315F0351">
            <w:pPr>
              <w:widowControl/>
              <w:spacing w:line="560" w:lineRule="exact"/>
              <w:jc w:val="center"/>
              <w:rPr>
                <w:rFonts w:ascii="Times New Roman" w:hAnsi="Times New Roman" w:eastAsia="方正小标宋简体" w:cs="Times New Roman"/>
                <w:kern w:val="0"/>
                <w:sz w:val="44"/>
                <w:szCs w:val="44"/>
              </w:rPr>
            </w:pPr>
          </w:p>
        </w:tc>
      </w:tr>
      <w:tr w14:paraId="014CB5B6">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0D8C32A">
            <w:pPr>
              <w:widowControl/>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28"/>
                <w:szCs w:val="28"/>
              </w:rPr>
              <w:t>一、申请机构基本情况</w:t>
            </w:r>
          </w:p>
        </w:tc>
      </w:tr>
      <w:tr w14:paraId="529AE72D">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084F6CB7">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机构名称</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1609C498">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2A9FFE1">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100A80D4">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统一社会信用代码</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221EA608">
            <w:pPr>
              <w:widowControl/>
              <w:spacing w:line="560" w:lineRule="exact"/>
              <w:jc w:val="center"/>
              <w:rPr>
                <w:rFonts w:ascii="Times New Roman" w:hAnsi="Times New Roman" w:eastAsia="仿宋_GB2312" w:cs="Times New Roman"/>
                <w:kern w:val="0"/>
                <w:sz w:val="24"/>
                <w:szCs w:val="24"/>
              </w:rPr>
            </w:pPr>
          </w:p>
        </w:tc>
      </w:tr>
      <w:tr w14:paraId="0335E442">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2DF49B2C">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机构类型</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3E0CA468">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527A214">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23016022">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成立时间</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32BBA841">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E852175">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7109B024">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联系地址</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3AAF6818">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91E9BBB">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63D32535">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联系人</w:t>
            </w:r>
          </w:p>
        </w:tc>
        <w:tc>
          <w:tcPr>
            <w:tcW w:w="655" w:type="pct"/>
            <w:tcBorders>
              <w:top w:val="nil"/>
              <w:left w:val="nil"/>
              <w:bottom w:val="single" w:color="auto" w:sz="4" w:space="0"/>
              <w:right w:val="single" w:color="auto" w:sz="4" w:space="0"/>
            </w:tcBorders>
            <w:shd w:val="clear" w:color="auto" w:fill="auto"/>
            <w:vAlign w:val="center"/>
          </w:tcPr>
          <w:p w14:paraId="225685F1">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70" w:type="pct"/>
            <w:tcBorders>
              <w:top w:val="nil"/>
              <w:left w:val="nil"/>
              <w:bottom w:val="single" w:color="auto" w:sz="4" w:space="0"/>
              <w:right w:val="single" w:color="auto" w:sz="4" w:space="0"/>
            </w:tcBorders>
            <w:shd w:val="clear" w:color="auto" w:fill="auto"/>
            <w:vAlign w:val="center"/>
          </w:tcPr>
          <w:p w14:paraId="52404425">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职务</w:t>
            </w:r>
          </w:p>
        </w:tc>
        <w:tc>
          <w:tcPr>
            <w:tcW w:w="782" w:type="pct"/>
            <w:tcBorders>
              <w:top w:val="nil"/>
              <w:left w:val="nil"/>
              <w:bottom w:val="single" w:color="auto" w:sz="4" w:space="0"/>
              <w:right w:val="single" w:color="auto" w:sz="4" w:space="0"/>
            </w:tcBorders>
            <w:shd w:val="clear" w:color="auto" w:fill="auto"/>
            <w:vAlign w:val="center"/>
          </w:tcPr>
          <w:p w14:paraId="03CD4211">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3" w:type="pct"/>
            <w:tcBorders>
              <w:top w:val="nil"/>
              <w:left w:val="nil"/>
              <w:bottom w:val="single" w:color="auto" w:sz="4" w:space="0"/>
              <w:right w:val="single" w:color="auto" w:sz="4" w:space="0"/>
            </w:tcBorders>
            <w:shd w:val="clear" w:color="auto" w:fill="auto"/>
            <w:vAlign w:val="center"/>
          </w:tcPr>
          <w:p w14:paraId="741EBC1B">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联系电话</w:t>
            </w:r>
          </w:p>
        </w:tc>
        <w:tc>
          <w:tcPr>
            <w:tcW w:w="1028" w:type="pct"/>
            <w:tcBorders>
              <w:top w:val="nil"/>
              <w:left w:val="nil"/>
              <w:bottom w:val="single" w:color="auto" w:sz="4" w:space="0"/>
              <w:right w:val="single" w:color="auto" w:sz="4" w:space="0"/>
            </w:tcBorders>
            <w:shd w:val="clear" w:color="auto" w:fill="auto"/>
            <w:vAlign w:val="center"/>
          </w:tcPr>
          <w:p w14:paraId="756E5977">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7265718">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50B2BFC5">
            <w:pPr>
              <w:widowControl/>
              <w:spacing w:line="5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联系邮箱</w:t>
            </w:r>
          </w:p>
        </w:tc>
        <w:tc>
          <w:tcPr>
            <w:tcW w:w="3718" w:type="pct"/>
            <w:gridSpan w:val="5"/>
            <w:tcBorders>
              <w:top w:val="single" w:color="auto" w:sz="4" w:space="0"/>
              <w:left w:val="nil"/>
              <w:bottom w:val="single" w:color="auto" w:sz="4" w:space="0"/>
              <w:right w:val="single" w:color="auto" w:sz="4" w:space="0"/>
            </w:tcBorders>
            <w:shd w:val="clear" w:color="auto" w:fill="auto"/>
            <w:vAlign w:val="center"/>
          </w:tcPr>
          <w:p w14:paraId="69960901">
            <w:pPr>
              <w:widowControl/>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78B4D92">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14:paraId="18B461D1">
            <w:pPr>
              <w:widowControl/>
              <w:tabs>
                <w:tab w:val="left" w:pos="3544"/>
                <w:tab w:val="center" w:pos="4422"/>
              </w:tabs>
              <w:spacing w:line="5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8"/>
                <w:szCs w:val="28"/>
              </w:rPr>
              <w:t>二、管理资质及经验（简要描述）</w:t>
            </w:r>
          </w:p>
        </w:tc>
      </w:tr>
      <w:tr w14:paraId="391FC61D">
        <w:tblPrEx>
          <w:tblCellMar>
            <w:top w:w="0" w:type="dxa"/>
            <w:left w:w="108" w:type="dxa"/>
            <w:bottom w:w="0" w:type="dxa"/>
            <w:right w:w="108" w:type="dxa"/>
          </w:tblCellMar>
        </w:tblPrEx>
        <w:trPr>
          <w:trHeight w:val="57"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14:paraId="224AE7F0">
            <w:pPr>
              <w:widowControl/>
              <w:numPr>
                <w:ilvl w:val="0"/>
                <w:numId w:val="1"/>
              </w:numPr>
              <w:spacing w:line="560" w:lineRule="exact"/>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既往管理的省级政策性贷款产品及年限：</w:t>
            </w:r>
          </w:p>
        </w:tc>
      </w:tr>
      <w:tr w14:paraId="6CF70ED0">
        <w:tblPrEx>
          <w:tblCellMar>
            <w:top w:w="0" w:type="dxa"/>
            <w:left w:w="108" w:type="dxa"/>
            <w:bottom w:w="0" w:type="dxa"/>
            <w:right w:w="108" w:type="dxa"/>
          </w:tblCellMar>
        </w:tblPrEx>
        <w:trPr>
          <w:trHeight w:val="57"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14:paraId="73233FA1">
            <w:pPr>
              <w:widowControl/>
              <w:numPr>
                <w:ilvl w:val="0"/>
                <w:numId w:val="1"/>
              </w:numPr>
              <w:spacing w:line="560" w:lineRule="exact"/>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拟申请管理的产品：</w:t>
            </w:r>
          </w:p>
        </w:tc>
      </w:tr>
      <w:tr w14:paraId="3242A13E">
        <w:tblPrEx>
          <w:tblCellMar>
            <w:top w:w="0" w:type="dxa"/>
            <w:left w:w="108" w:type="dxa"/>
            <w:bottom w:w="0" w:type="dxa"/>
            <w:right w:w="108" w:type="dxa"/>
          </w:tblCellMar>
        </w:tblPrEx>
        <w:trPr>
          <w:trHeight w:val="90"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14:paraId="708AB558">
            <w:pPr>
              <w:widowControl/>
              <w:numPr>
                <w:ilvl w:val="0"/>
                <w:numId w:val="1"/>
              </w:numPr>
              <w:spacing w:line="500" w:lineRule="exact"/>
              <w:ind w:left="363" w:hanging="363"/>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管理优势及经验</w:t>
            </w:r>
            <w:r>
              <w:rPr>
                <w:rFonts w:ascii="Times New Roman" w:hAnsi="Times New Roman" w:eastAsia="仿宋_GB2312" w:cs="Times New Roman"/>
                <w:kern w:val="0"/>
                <w:sz w:val="24"/>
                <w:szCs w:val="24"/>
              </w:rPr>
              <w:t>（针对每一产品简述，包括不限于：业务规模、风险控制、信息对接等方面）</w:t>
            </w:r>
            <w:r>
              <w:rPr>
                <w:rFonts w:ascii="Times New Roman" w:hAnsi="Times New Roman" w:eastAsia="仿宋_GB2312" w:cs="Times New Roman"/>
                <w:b/>
                <w:bCs/>
                <w:kern w:val="0"/>
                <w:sz w:val="24"/>
                <w:szCs w:val="24"/>
              </w:rPr>
              <w:t>：</w:t>
            </w:r>
          </w:p>
          <w:p w14:paraId="29D2F0F2">
            <w:pPr>
              <w:widowControl/>
              <w:spacing w:line="560" w:lineRule="exact"/>
              <w:jc w:val="left"/>
              <w:rPr>
                <w:rFonts w:ascii="Times New Roman" w:hAnsi="Times New Roman" w:eastAsia="仿宋_GB2312" w:cs="Times New Roman"/>
                <w:kern w:val="0"/>
                <w:sz w:val="24"/>
                <w:szCs w:val="24"/>
              </w:rPr>
            </w:pPr>
          </w:p>
        </w:tc>
      </w:tr>
      <w:tr w14:paraId="5D309571">
        <w:tblPrEx>
          <w:tblCellMar>
            <w:top w:w="0" w:type="dxa"/>
            <w:left w:w="108" w:type="dxa"/>
            <w:bottom w:w="0" w:type="dxa"/>
            <w:right w:w="108" w:type="dxa"/>
          </w:tblCellMar>
        </w:tblPrEx>
        <w:trPr>
          <w:trHeight w:val="984"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14:paraId="541EB35E">
            <w:pPr>
              <w:widowControl/>
              <w:numPr>
                <w:ilvl w:val="0"/>
                <w:numId w:val="1"/>
              </w:numPr>
              <w:spacing w:line="560" w:lineRule="exact"/>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政策性贷款产品行业属性认定优势：</w:t>
            </w:r>
          </w:p>
          <w:p w14:paraId="06548154">
            <w:pPr>
              <w:pStyle w:val="2"/>
              <w:spacing w:line="480" w:lineRule="exact"/>
              <w:ind w:left="0" w:leftChars="0" w:firstLine="0" w:firstLineChars="0"/>
              <w:rPr>
                <w:rFonts w:ascii="Times New Roman" w:hAnsi="Times New Roman" w:cs="Times New Roman"/>
              </w:rPr>
            </w:pPr>
          </w:p>
          <w:p w14:paraId="19B4AD6F">
            <w:pPr>
              <w:widowControl/>
              <w:spacing w:line="560" w:lineRule="exact"/>
              <w:jc w:val="left"/>
              <w:rPr>
                <w:rFonts w:ascii="Times New Roman" w:hAnsi="Times New Roman" w:eastAsia="仿宋_GB2312" w:cs="Times New Roman"/>
                <w:b/>
                <w:bCs/>
                <w:kern w:val="0"/>
                <w:sz w:val="24"/>
                <w:szCs w:val="24"/>
              </w:rPr>
            </w:pPr>
          </w:p>
        </w:tc>
      </w:tr>
      <w:tr w14:paraId="4C7B1822">
        <w:tblPrEx>
          <w:tblCellMar>
            <w:top w:w="0" w:type="dxa"/>
            <w:left w:w="108" w:type="dxa"/>
            <w:bottom w:w="0" w:type="dxa"/>
            <w:right w:w="108" w:type="dxa"/>
          </w:tblCellMar>
        </w:tblPrEx>
        <w:trPr>
          <w:trHeight w:val="90"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14:paraId="7026D0ED">
            <w:pPr>
              <w:widowControl/>
              <w:numPr>
                <w:ilvl w:val="0"/>
                <w:numId w:val="1"/>
              </w:numPr>
              <w:spacing w:line="560" w:lineRule="exact"/>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既往管理的政策性贷款产品宣传推广模式介绍（</w:t>
            </w:r>
            <w:r>
              <w:rPr>
                <w:rFonts w:ascii="Times New Roman" w:hAnsi="Times New Roman" w:eastAsia="仿宋_GB2312" w:cs="Times New Roman"/>
                <w:kern w:val="0"/>
                <w:sz w:val="24"/>
                <w:szCs w:val="24"/>
              </w:rPr>
              <w:t>如：案例或以往的宣传活动总结</w:t>
            </w:r>
            <w:r>
              <w:rPr>
                <w:rFonts w:ascii="Times New Roman" w:hAnsi="Times New Roman" w:eastAsia="仿宋_GB2312" w:cs="Times New Roman"/>
                <w:b/>
                <w:bCs/>
                <w:kern w:val="0"/>
                <w:sz w:val="24"/>
                <w:szCs w:val="24"/>
              </w:rPr>
              <w:t>）以及未来宣传方案：</w:t>
            </w:r>
          </w:p>
          <w:p w14:paraId="2E825023">
            <w:pPr>
              <w:pStyle w:val="2"/>
              <w:ind w:left="0" w:leftChars="0" w:firstLine="0" w:firstLineChars="0"/>
            </w:pPr>
          </w:p>
        </w:tc>
      </w:tr>
      <w:tr w14:paraId="2761B635">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F63474">
            <w:pPr>
              <w:widowControl/>
              <w:spacing w:line="56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三、证明材料（需加盖公章）</w:t>
            </w:r>
          </w:p>
        </w:tc>
      </w:tr>
      <w:tr w14:paraId="3D4CA315">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4A06FF41">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065DB8E4">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事业单位法人证书或企业营业执照复印件；</w:t>
            </w:r>
          </w:p>
        </w:tc>
      </w:tr>
      <w:tr w14:paraId="25A3C3CD">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2740A5D0">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46B2DA7B">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机构或控股股东（实际控制人）具有2年以上省级政策性贷款产品风险补偿资金池的管理经验及工作成效的证明文件（如：业绩报告、年终总结、项目合同、管理制度、产品推广模式报告等材料）；</w:t>
            </w:r>
          </w:p>
        </w:tc>
      </w:tr>
      <w:tr w14:paraId="13B45D13">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0A775FC6">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5FD03F6E">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近两年经会计师事务所审计的财务报表复印件；</w:t>
            </w:r>
          </w:p>
        </w:tc>
      </w:tr>
      <w:tr w14:paraId="08C0E584">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32DB967E">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3557692F">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管理团队人员相关信息、经验和资质证明文件；</w:t>
            </w:r>
          </w:p>
        </w:tc>
      </w:tr>
      <w:tr w14:paraId="6E9E5C4A">
        <w:tblPrEx>
          <w:tblCellMar>
            <w:top w:w="0" w:type="dxa"/>
            <w:left w:w="108" w:type="dxa"/>
            <w:bottom w:w="0" w:type="dxa"/>
            <w:right w:w="108" w:type="dxa"/>
          </w:tblCellMar>
        </w:tblPrEx>
        <w:trPr>
          <w:trHeight w:val="20" w:hRule="atLeast"/>
        </w:trPr>
        <w:tc>
          <w:tcPr>
            <w:tcW w:w="1282" w:type="pct"/>
            <w:tcBorders>
              <w:top w:val="nil"/>
              <w:left w:val="single" w:color="auto" w:sz="4" w:space="0"/>
              <w:bottom w:val="single" w:color="auto" w:sz="4" w:space="0"/>
              <w:right w:val="single" w:color="auto" w:sz="4" w:space="0"/>
            </w:tcBorders>
            <w:shd w:val="clear" w:color="auto" w:fill="auto"/>
            <w:vAlign w:val="center"/>
          </w:tcPr>
          <w:p w14:paraId="68ACF84A">
            <w:pPr>
              <w:widowControl/>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3718" w:type="pct"/>
            <w:gridSpan w:val="5"/>
            <w:tcBorders>
              <w:top w:val="single" w:color="auto" w:sz="4" w:space="0"/>
              <w:left w:val="nil"/>
              <w:bottom w:val="single" w:color="auto" w:sz="4" w:space="0"/>
              <w:right w:val="single" w:color="000000" w:sz="4" w:space="0"/>
            </w:tcBorders>
            <w:shd w:val="clear" w:color="auto" w:fill="auto"/>
            <w:vAlign w:val="center"/>
          </w:tcPr>
          <w:p w14:paraId="32CB36DB">
            <w:pPr>
              <w:widowControl/>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其他申请机构认为有必要提供的补充材料。</w:t>
            </w:r>
          </w:p>
        </w:tc>
      </w:tr>
      <w:tr w14:paraId="66773726">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3B44FF">
            <w:pPr>
              <w:widowControl/>
              <w:spacing w:line="5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8"/>
                <w:szCs w:val="28"/>
              </w:rPr>
              <w:t>四、申请单位意见</w:t>
            </w:r>
          </w:p>
        </w:tc>
      </w:tr>
      <w:tr w14:paraId="5B489898">
        <w:tblPrEx>
          <w:tblCellMar>
            <w:top w:w="0" w:type="dxa"/>
            <w:left w:w="108" w:type="dxa"/>
            <w:bottom w:w="0" w:type="dxa"/>
            <w:right w:w="108" w:type="dxa"/>
          </w:tblCellMar>
        </w:tblPrEx>
        <w:trPr>
          <w:trHeight w:val="597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tcPr>
          <w:p w14:paraId="0194857A">
            <w:pPr>
              <w:widowControl/>
              <w:spacing w:line="560" w:lineRule="exact"/>
              <w:ind w:firstLine="482"/>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本单位自愿申请参加四川省现代化产业发展融资风险补偿资金池子产品管理合作。</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 xml:space="preserve">    我单位承诺：申请表及申报材料所涉及的内容和数据真实准确，无欺瞒和作假行为，相关附件真实有效。并承诺在申报和实施过程中，遵纪守法，保证接受并全力配合相关部门的监督检查。</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 xml:space="preserve">    本单位若违反上述承诺，愿意承担由此带来的一切后果及相关法律责任。</w:t>
            </w:r>
            <w:r>
              <w:rPr>
                <w:rFonts w:ascii="Times New Roman" w:hAnsi="Times New Roman" w:eastAsia="仿宋_GB2312" w:cs="Times New Roman"/>
                <w:kern w:val="0"/>
                <w:sz w:val="24"/>
                <w:szCs w:val="24"/>
              </w:rPr>
              <w:br w:type="textWrapping"/>
            </w:r>
          </w:p>
          <w:p w14:paraId="134DD7CF">
            <w:pPr>
              <w:widowControl/>
              <w:spacing w:line="560" w:lineRule="exact"/>
              <w:ind w:firstLine="482"/>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 xml:space="preserve">   申请机构法人(负责人)签名：                    单位公章：</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 xml:space="preserve">                                                         年   月   日</w:t>
            </w:r>
          </w:p>
          <w:p w14:paraId="1969FB13">
            <w:pPr>
              <w:widowControl/>
              <w:spacing w:line="560" w:lineRule="exact"/>
              <w:ind w:firstLine="482"/>
              <w:jc w:val="left"/>
              <w:rPr>
                <w:rFonts w:ascii="Times New Roman" w:hAnsi="Times New Roman" w:eastAsia="仿宋_GB2312" w:cs="Times New Roman"/>
                <w:kern w:val="0"/>
                <w:sz w:val="24"/>
                <w:szCs w:val="24"/>
              </w:rPr>
            </w:pPr>
          </w:p>
        </w:tc>
      </w:tr>
    </w:tbl>
    <w:p w14:paraId="1BB9872D">
      <w:pPr>
        <w:spacing w:line="560" w:lineRule="exact"/>
        <w:jc w:val="left"/>
        <w:rPr>
          <w:rFonts w:ascii="Times New Roman" w:hAnsi="Times New Roman" w:eastAsia="仿宋_GB2312" w:cs="Times New Roman"/>
          <w:sz w:val="32"/>
          <w:szCs w:val="32"/>
        </w:rPr>
      </w:pPr>
    </w:p>
    <w:sectPr>
      <w:pgSz w:w="11906" w:h="16838"/>
      <w:pgMar w:top="2098" w:right="1474" w:bottom="1985"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FB781-35A3-4C08-B18A-3E99809AA7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9E32803-43A0-4CFD-95F7-F2225275D389}"/>
  </w:font>
  <w:font w:name="仿宋_GB2312">
    <w:panose1 w:val="02010609030101010101"/>
    <w:charset w:val="86"/>
    <w:family w:val="modern"/>
    <w:pitch w:val="default"/>
    <w:sig w:usb0="00000001" w:usb1="080E0000" w:usb2="00000000" w:usb3="00000000" w:csb0="00040000" w:csb1="00000000"/>
    <w:embedRegular r:id="rId3" w:fontKey="{A45B140F-21B0-417C-9EFB-B83E9D5584EB}"/>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C11CA"/>
    <w:multiLevelType w:val="multilevel"/>
    <w:tmpl w:val="2C9C11CA"/>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A"/>
    <w:rsid w:val="0001256D"/>
    <w:rsid w:val="000172D9"/>
    <w:rsid w:val="00051078"/>
    <w:rsid w:val="00087E85"/>
    <w:rsid w:val="00095973"/>
    <w:rsid w:val="000C4E78"/>
    <w:rsid w:val="00162CD9"/>
    <w:rsid w:val="001828C6"/>
    <w:rsid w:val="001B55CE"/>
    <w:rsid w:val="002508D7"/>
    <w:rsid w:val="00265C18"/>
    <w:rsid w:val="002747C1"/>
    <w:rsid w:val="002918C3"/>
    <w:rsid w:val="002A4FA1"/>
    <w:rsid w:val="002A5AE0"/>
    <w:rsid w:val="002B2F17"/>
    <w:rsid w:val="003459BC"/>
    <w:rsid w:val="00346DE1"/>
    <w:rsid w:val="0036464D"/>
    <w:rsid w:val="003A70F0"/>
    <w:rsid w:val="003C3903"/>
    <w:rsid w:val="003E3851"/>
    <w:rsid w:val="00427D3D"/>
    <w:rsid w:val="00493F0F"/>
    <w:rsid w:val="00495F8A"/>
    <w:rsid w:val="004A440F"/>
    <w:rsid w:val="004C5331"/>
    <w:rsid w:val="004D04EF"/>
    <w:rsid w:val="004F2C97"/>
    <w:rsid w:val="00515C04"/>
    <w:rsid w:val="00522484"/>
    <w:rsid w:val="00547F65"/>
    <w:rsid w:val="005733F9"/>
    <w:rsid w:val="005C11B7"/>
    <w:rsid w:val="005D37E1"/>
    <w:rsid w:val="005D70EB"/>
    <w:rsid w:val="00620FA9"/>
    <w:rsid w:val="006419D8"/>
    <w:rsid w:val="006422CA"/>
    <w:rsid w:val="006463F3"/>
    <w:rsid w:val="00647DD1"/>
    <w:rsid w:val="006675CC"/>
    <w:rsid w:val="006A1CD8"/>
    <w:rsid w:val="006B5872"/>
    <w:rsid w:val="00714AE5"/>
    <w:rsid w:val="0074110A"/>
    <w:rsid w:val="00745793"/>
    <w:rsid w:val="0077138C"/>
    <w:rsid w:val="00786A38"/>
    <w:rsid w:val="007D337A"/>
    <w:rsid w:val="007D6083"/>
    <w:rsid w:val="0080030A"/>
    <w:rsid w:val="0080484B"/>
    <w:rsid w:val="00845398"/>
    <w:rsid w:val="00851B61"/>
    <w:rsid w:val="008A5ED4"/>
    <w:rsid w:val="008B513F"/>
    <w:rsid w:val="008C4E5C"/>
    <w:rsid w:val="008D7096"/>
    <w:rsid w:val="00933C70"/>
    <w:rsid w:val="00942BD2"/>
    <w:rsid w:val="00981037"/>
    <w:rsid w:val="0098309C"/>
    <w:rsid w:val="00993E23"/>
    <w:rsid w:val="009B13D3"/>
    <w:rsid w:val="009D6CF5"/>
    <w:rsid w:val="009E0624"/>
    <w:rsid w:val="009F5024"/>
    <w:rsid w:val="00A43F5B"/>
    <w:rsid w:val="00A52368"/>
    <w:rsid w:val="00A559B3"/>
    <w:rsid w:val="00A844FB"/>
    <w:rsid w:val="00A94E69"/>
    <w:rsid w:val="00AC2110"/>
    <w:rsid w:val="00AC2DE6"/>
    <w:rsid w:val="00B4138A"/>
    <w:rsid w:val="00B54FE2"/>
    <w:rsid w:val="00B57E5A"/>
    <w:rsid w:val="00B61C8C"/>
    <w:rsid w:val="00BB1C7D"/>
    <w:rsid w:val="00BB2435"/>
    <w:rsid w:val="00BC1D01"/>
    <w:rsid w:val="00BD6E45"/>
    <w:rsid w:val="00C041CA"/>
    <w:rsid w:val="00C248F3"/>
    <w:rsid w:val="00C40118"/>
    <w:rsid w:val="00C61A73"/>
    <w:rsid w:val="00CA32A1"/>
    <w:rsid w:val="00CB0284"/>
    <w:rsid w:val="00CB659F"/>
    <w:rsid w:val="00CD0135"/>
    <w:rsid w:val="00CD097B"/>
    <w:rsid w:val="00D27CF2"/>
    <w:rsid w:val="00D27DD3"/>
    <w:rsid w:val="00D46F31"/>
    <w:rsid w:val="00D54186"/>
    <w:rsid w:val="00D82F7A"/>
    <w:rsid w:val="00DA3ABB"/>
    <w:rsid w:val="00DB09ED"/>
    <w:rsid w:val="00E01822"/>
    <w:rsid w:val="00E02642"/>
    <w:rsid w:val="00E45710"/>
    <w:rsid w:val="00E55686"/>
    <w:rsid w:val="00E7418F"/>
    <w:rsid w:val="00EB06B4"/>
    <w:rsid w:val="00ED559E"/>
    <w:rsid w:val="00ED5F3E"/>
    <w:rsid w:val="00EF058A"/>
    <w:rsid w:val="00F51855"/>
    <w:rsid w:val="00F62C4D"/>
    <w:rsid w:val="00F63B3C"/>
    <w:rsid w:val="00FA2CAA"/>
    <w:rsid w:val="00FC09C5"/>
    <w:rsid w:val="00FD6081"/>
    <w:rsid w:val="0A782BB8"/>
    <w:rsid w:val="0FC84DF8"/>
    <w:rsid w:val="12530959"/>
    <w:rsid w:val="14553B17"/>
    <w:rsid w:val="149833C0"/>
    <w:rsid w:val="14D62DF0"/>
    <w:rsid w:val="17BB6EEA"/>
    <w:rsid w:val="1C733ECC"/>
    <w:rsid w:val="1F6E4021"/>
    <w:rsid w:val="1FCD21A9"/>
    <w:rsid w:val="1FD4123C"/>
    <w:rsid w:val="228A3269"/>
    <w:rsid w:val="25A118E5"/>
    <w:rsid w:val="28467EF7"/>
    <w:rsid w:val="289724F8"/>
    <w:rsid w:val="33552D94"/>
    <w:rsid w:val="36185859"/>
    <w:rsid w:val="3CD936A5"/>
    <w:rsid w:val="47950C90"/>
    <w:rsid w:val="50D3525B"/>
    <w:rsid w:val="5205469A"/>
    <w:rsid w:val="52972FF9"/>
    <w:rsid w:val="53E421E6"/>
    <w:rsid w:val="602C753C"/>
    <w:rsid w:val="628F77C1"/>
    <w:rsid w:val="65A9246B"/>
    <w:rsid w:val="6DB66549"/>
    <w:rsid w:val="74982505"/>
    <w:rsid w:val="787943FB"/>
    <w:rsid w:val="78D5082F"/>
    <w:rsid w:val="7A810ECF"/>
    <w:rsid w:val="7A8F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30"/>
      <w:szCs w:val="30"/>
    </w:r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613</Words>
  <Characters>613</Characters>
  <Lines>16</Lines>
  <Paragraphs>4</Paragraphs>
  <TotalTime>59</TotalTime>
  <ScaleCrop>false</ScaleCrop>
  <LinksUpToDate>false</LinksUpToDate>
  <CharactersWithSpaces>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2024-12-16T02:08:00Z</dcterms:created>
  <dc:creator>Yue Cheng</dc:creator>
  <cp:lastModifiedBy>太阳碎片</cp:lastModifiedBy>
  <cp:lastPrinted>2024-12-12T08:30:00Z</cp:lastPrinted>
  <dcterms:modified xsi:type="dcterms:W3CDTF">2024-12-17T07:49:03Z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74C8FD8E5A014ECE97357171E28899F7_13</vt:lpwstr>
  </property>
</Properties>
</file>