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2A" w:rsidRDefault="00301A54">
      <w:pPr>
        <w:spacing w:line="440" w:lineRule="exact"/>
        <w:jc w:val="center"/>
        <w:rPr>
          <w:rFonts w:ascii="Times New Roman" w:eastAsia="楷体_GB2312" w:hAnsi="Times New Roman" w:cs="Times New Roman"/>
          <w:sz w:val="28"/>
          <w:szCs w:val="32"/>
        </w:rPr>
      </w:pPr>
      <w:r w:rsidRPr="00301A54">
        <w:rPr>
          <w:rFonts w:ascii="Times New Roman" w:eastAsia="方正小标宋简体" w:hAnsi="Times New Roman" w:cs="Times New Roman" w:hint="eastAsia"/>
          <w:sz w:val="44"/>
          <w:szCs w:val="48"/>
        </w:rPr>
        <w:t>四川省信用再担保有限公司</w:t>
      </w:r>
      <w:r>
        <w:rPr>
          <w:rFonts w:ascii="Times New Roman" w:eastAsia="方正小标宋简体" w:hAnsi="Times New Roman" w:cs="Times New Roman" w:hint="eastAsia"/>
          <w:sz w:val="44"/>
          <w:szCs w:val="48"/>
        </w:rPr>
        <w:t>负责人</w:t>
      </w:r>
      <w:r>
        <w:rPr>
          <w:rFonts w:ascii="Times New Roman" w:eastAsia="方正小标宋简体" w:hAnsi="Times New Roman" w:cs="Times New Roman" w:hint="eastAsia"/>
          <w:sz w:val="44"/>
          <w:szCs w:val="48"/>
        </w:rPr>
        <w:t>2</w:t>
      </w:r>
      <w:r>
        <w:rPr>
          <w:rFonts w:ascii="Times New Roman" w:eastAsia="方正小标宋简体" w:hAnsi="Times New Roman" w:cs="Times New Roman"/>
          <w:sz w:val="44"/>
          <w:szCs w:val="48"/>
        </w:rPr>
        <w:t>023</w:t>
      </w:r>
      <w:r w:rsidRPr="00301A54">
        <w:rPr>
          <w:rFonts w:ascii="Times New Roman" w:eastAsia="方正小标宋简体" w:hAnsi="Times New Roman" w:cs="Times New Roman" w:hint="eastAsia"/>
          <w:sz w:val="44"/>
          <w:szCs w:val="48"/>
        </w:rPr>
        <w:t>年度薪酬情况</w:t>
      </w:r>
    </w:p>
    <w:p w:rsidR="0069242A" w:rsidRDefault="009145C3">
      <w:pPr>
        <w:spacing w:afterLines="50" w:after="217"/>
        <w:jc w:val="right"/>
        <w:rPr>
          <w:rFonts w:ascii="Times New Roman" w:eastAsia="仿宋_GB2312" w:hAnsi="Times New Roman" w:cs="Times New Roman"/>
          <w:sz w:val="24"/>
          <w:szCs w:val="28"/>
        </w:rPr>
      </w:pPr>
      <w:r>
        <w:rPr>
          <w:rFonts w:ascii="Times New Roman" w:eastAsia="仿宋_GB2312" w:hAnsi="Times New Roman" w:cs="Times New Roman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仿宋_GB2312" w:hAnsi="Times New Roman" w:cs="Times New Roman"/>
          <w:sz w:val="24"/>
          <w:szCs w:val="28"/>
        </w:rPr>
        <w:t>单位：人民币万元</w:t>
      </w:r>
    </w:p>
    <w:tbl>
      <w:tblPr>
        <w:tblW w:w="15314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1121"/>
        <w:gridCol w:w="1047"/>
        <w:gridCol w:w="1123"/>
        <w:gridCol w:w="3078"/>
        <w:gridCol w:w="2237"/>
        <w:gridCol w:w="1958"/>
        <w:gridCol w:w="1955"/>
        <w:gridCol w:w="1950"/>
      </w:tblGrid>
      <w:tr w:rsidR="0069242A" w:rsidTr="002A14FE">
        <w:trPr>
          <w:trHeight w:val="520"/>
        </w:trPr>
        <w:tc>
          <w:tcPr>
            <w:tcW w:w="855" w:type="dxa"/>
            <w:vMerge w:val="restart"/>
            <w:vAlign w:val="center"/>
          </w:tcPr>
          <w:p w:rsidR="0069242A" w:rsidRDefault="009145C3">
            <w:pPr>
              <w:spacing w:line="39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姓名</w:t>
            </w:r>
          </w:p>
        </w:tc>
        <w:tc>
          <w:tcPr>
            <w:tcW w:w="1136" w:type="dxa"/>
            <w:vMerge w:val="restart"/>
            <w:vAlign w:val="center"/>
          </w:tcPr>
          <w:p w:rsidR="0069242A" w:rsidRDefault="009145C3">
            <w:pPr>
              <w:spacing w:line="39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职务</w:t>
            </w:r>
          </w:p>
        </w:tc>
        <w:tc>
          <w:tcPr>
            <w:tcW w:w="853" w:type="dxa"/>
            <w:vMerge w:val="restart"/>
          </w:tcPr>
          <w:p w:rsidR="0069242A" w:rsidRDefault="009145C3">
            <w:pPr>
              <w:spacing w:before="568"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任职起止时间</w:t>
            </w:r>
          </w:p>
        </w:tc>
        <w:tc>
          <w:tcPr>
            <w:tcW w:w="6521" w:type="dxa"/>
            <w:gridSpan w:val="3"/>
            <w:vAlign w:val="center"/>
          </w:tcPr>
          <w:p w:rsidR="0069242A" w:rsidRDefault="009145C3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202</w:t>
            </w:r>
            <w:r>
              <w:rPr>
                <w:rFonts w:ascii="Times New Roman" w:eastAsia="黑体" w:hAnsi="Times New Roman" w:cs="Times New Roman" w:hint="eastAsia"/>
                <w:color w:val="000000"/>
                <w:sz w:val="26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年度从本公司获得的税前薪酬情况</w:t>
            </w:r>
          </w:p>
        </w:tc>
        <w:tc>
          <w:tcPr>
            <w:tcW w:w="1984" w:type="dxa"/>
            <w:vMerge w:val="restart"/>
          </w:tcPr>
          <w:p w:rsidR="0069242A" w:rsidRDefault="009145C3">
            <w:pPr>
              <w:spacing w:before="580" w:line="297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201x</w:t>
            </w: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-202</w:t>
            </w:r>
            <w:r>
              <w:rPr>
                <w:rFonts w:ascii="Times New Roman" w:eastAsia="黑体" w:hAnsi="Times New Roman" w:cs="Times New Roman" w:hint="eastAsia"/>
                <w:color w:val="000000"/>
                <w:sz w:val="26"/>
              </w:rPr>
              <w:t>3</w:t>
            </w: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年任期激励收入</w:t>
            </w:r>
          </w:p>
        </w:tc>
        <w:tc>
          <w:tcPr>
            <w:tcW w:w="1985" w:type="dxa"/>
            <w:vMerge w:val="restart"/>
          </w:tcPr>
          <w:p w:rsidR="0069242A" w:rsidRDefault="009145C3">
            <w:pPr>
              <w:spacing w:before="420" w:line="297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是否在股东单位或其他关联方领取薪酬</w:t>
            </w:r>
          </w:p>
        </w:tc>
        <w:tc>
          <w:tcPr>
            <w:tcW w:w="1980" w:type="dxa"/>
            <w:vMerge w:val="restart"/>
          </w:tcPr>
          <w:p w:rsidR="0069242A" w:rsidRDefault="009145C3">
            <w:pPr>
              <w:spacing w:before="574"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在关联方领取的税前薪酬总额</w:t>
            </w:r>
          </w:p>
        </w:tc>
      </w:tr>
      <w:tr w:rsidR="0069242A" w:rsidTr="002A14FE">
        <w:trPr>
          <w:trHeight w:val="1260"/>
        </w:trPr>
        <w:tc>
          <w:tcPr>
            <w:tcW w:w="855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9242A" w:rsidRDefault="009145C3">
            <w:pPr>
              <w:spacing w:line="40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应付年薪</w:t>
            </w:r>
          </w:p>
        </w:tc>
        <w:tc>
          <w:tcPr>
            <w:tcW w:w="3119" w:type="dxa"/>
          </w:tcPr>
          <w:p w:rsidR="0069242A" w:rsidRDefault="009145C3">
            <w:pPr>
              <w:spacing w:before="147"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社会保险、企业年金、补充医疗保险及住房公积金的单位缴纳（存）部分</w:t>
            </w:r>
          </w:p>
        </w:tc>
        <w:tc>
          <w:tcPr>
            <w:tcW w:w="2268" w:type="dxa"/>
          </w:tcPr>
          <w:p w:rsidR="0069242A" w:rsidRDefault="009145C3">
            <w:pPr>
              <w:spacing w:before="318" w:line="297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其他货币性收入</w:t>
            </w:r>
          </w:p>
          <w:p w:rsidR="0069242A" w:rsidRDefault="009145C3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6"/>
              </w:rPr>
              <w:t>（注明具体项目并分列）</w:t>
            </w:r>
          </w:p>
        </w:tc>
        <w:tc>
          <w:tcPr>
            <w:tcW w:w="1984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</w:tcPr>
          <w:p w:rsidR="0069242A" w:rsidRDefault="0069242A">
            <w:pPr>
              <w:rPr>
                <w:rFonts w:ascii="Times New Roman" w:hAnsi="Times New Roman" w:cs="Times New Roman"/>
              </w:rPr>
            </w:pPr>
          </w:p>
        </w:tc>
      </w:tr>
      <w:tr w:rsidR="0069242A" w:rsidTr="002A14FE">
        <w:trPr>
          <w:trHeight w:val="520"/>
        </w:trPr>
        <w:tc>
          <w:tcPr>
            <w:tcW w:w="855" w:type="dxa"/>
            <w:vAlign w:val="center"/>
          </w:tcPr>
          <w:p w:rsidR="0069242A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莫测虎</w:t>
            </w:r>
          </w:p>
        </w:tc>
        <w:tc>
          <w:tcPr>
            <w:tcW w:w="1136" w:type="dxa"/>
            <w:vAlign w:val="center"/>
          </w:tcPr>
          <w:p w:rsidR="002A14FE" w:rsidRP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党委书记</w:t>
            </w:r>
          </w:p>
          <w:p w:rsidR="0069242A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董事长</w:t>
            </w:r>
          </w:p>
        </w:tc>
        <w:tc>
          <w:tcPr>
            <w:tcW w:w="853" w:type="dxa"/>
            <w:vAlign w:val="center"/>
          </w:tcPr>
          <w:p w:rsidR="0069242A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2015/12/22-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76.52</w:t>
            </w:r>
          </w:p>
        </w:tc>
        <w:tc>
          <w:tcPr>
            <w:tcW w:w="3119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2268" w:type="dxa"/>
            <w:vAlign w:val="center"/>
          </w:tcPr>
          <w:p w:rsidR="0069242A" w:rsidRDefault="0069242A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覃建华</w:t>
            </w:r>
          </w:p>
        </w:tc>
        <w:tc>
          <w:tcPr>
            <w:tcW w:w="1136" w:type="dxa"/>
            <w:vAlign w:val="center"/>
          </w:tcPr>
          <w:p w:rsidR="002A14FE" w:rsidRP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党委副书记</w:t>
            </w:r>
          </w:p>
          <w:p w:rsidR="002A14FE" w:rsidRP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董事</w:t>
            </w:r>
          </w:p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总裁</w:t>
            </w:r>
          </w:p>
        </w:tc>
        <w:tc>
          <w:tcPr>
            <w:tcW w:w="853" w:type="dxa"/>
            <w:vAlign w:val="center"/>
          </w:tcPr>
          <w:p w:rsidR="002A14FE" w:rsidRP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2020/11/30-</w:t>
            </w:r>
          </w:p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76.52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廖继伟</w:t>
            </w:r>
          </w:p>
        </w:tc>
        <w:tc>
          <w:tcPr>
            <w:tcW w:w="1136" w:type="dxa"/>
            <w:vAlign w:val="center"/>
          </w:tcPr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党委委员</w:t>
            </w:r>
            <w:r w:rsidRPr="002A14FE">
              <w:rPr>
                <w:rFonts w:ascii="Times New Roman" w:hAnsi="Times New Roman" w:cs="Times New Roman" w:hint="eastAsia"/>
              </w:rPr>
              <w:t xml:space="preserve">  </w:t>
            </w:r>
            <w:r w:rsidRPr="002A14FE">
              <w:rPr>
                <w:rFonts w:ascii="Times New Roman" w:hAnsi="Times New Roman" w:cs="Times New Roman" w:hint="eastAsia"/>
              </w:rPr>
              <w:t>副总裁</w:t>
            </w:r>
          </w:p>
        </w:tc>
        <w:tc>
          <w:tcPr>
            <w:tcW w:w="853" w:type="dxa"/>
            <w:vAlign w:val="center"/>
          </w:tcPr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2015/12/22-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62.69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0.69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刘景阳</w:t>
            </w:r>
          </w:p>
        </w:tc>
        <w:tc>
          <w:tcPr>
            <w:tcW w:w="1136" w:type="dxa"/>
            <w:vAlign w:val="center"/>
          </w:tcPr>
          <w:p w:rsidR="002A14FE" w:rsidRP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纪委书记</w:t>
            </w:r>
          </w:p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党委委员</w:t>
            </w:r>
          </w:p>
        </w:tc>
        <w:tc>
          <w:tcPr>
            <w:tcW w:w="853" w:type="dxa"/>
            <w:vAlign w:val="center"/>
          </w:tcPr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2016/6/1-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62.87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苏丹</w:t>
            </w:r>
          </w:p>
        </w:tc>
        <w:tc>
          <w:tcPr>
            <w:tcW w:w="1136" w:type="dxa"/>
            <w:vAlign w:val="center"/>
          </w:tcPr>
          <w:p w:rsidR="002A14FE" w:rsidRP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党委委员</w:t>
            </w:r>
          </w:p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副总裁</w:t>
            </w:r>
          </w:p>
        </w:tc>
        <w:tc>
          <w:tcPr>
            <w:tcW w:w="853" w:type="dxa"/>
            <w:vAlign w:val="center"/>
          </w:tcPr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2017/3/15-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63.81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魏嘉辰</w:t>
            </w:r>
          </w:p>
        </w:tc>
        <w:tc>
          <w:tcPr>
            <w:tcW w:w="1136" w:type="dxa"/>
            <w:vAlign w:val="center"/>
          </w:tcPr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副总裁</w:t>
            </w:r>
          </w:p>
        </w:tc>
        <w:tc>
          <w:tcPr>
            <w:tcW w:w="853" w:type="dxa"/>
            <w:vAlign w:val="center"/>
          </w:tcPr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2019/1/17-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62.63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2A14FE" w:rsidTr="002A14FE">
        <w:trPr>
          <w:trHeight w:val="520"/>
        </w:trPr>
        <w:tc>
          <w:tcPr>
            <w:tcW w:w="855" w:type="dxa"/>
            <w:vAlign w:val="center"/>
          </w:tcPr>
          <w:p w:rsidR="002A14FE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何均</w:t>
            </w:r>
          </w:p>
        </w:tc>
        <w:tc>
          <w:tcPr>
            <w:tcW w:w="1136" w:type="dxa"/>
            <w:vAlign w:val="center"/>
          </w:tcPr>
          <w:p w:rsidR="002A14FE" w:rsidRDefault="002A14FE" w:rsidP="000D07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副总裁</w:t>
            </w:r>
          </w:p>
        </w:tc>
        <w:tc>
          <w:tcPr>
            <w:tcW w:w="853" w:type="dxa"/>
            <w:vAlign w:val="center"/>
          </w:tcPr>
          <w:p w:rsidR="002A14FE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2023/3/17-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47.51</w:t>
            </w:r>
          </w:p>
        </w:tc>
        <w:tc>
          <w:tcPr>
            <w:tcW w:w="3119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2268" w:type="dxa"/>
            <w:vAlign w:val="center"/>
          </w:tcPr>
          <w:p w:rsidR="002A14FE" w:rsidRDefault="002A14FE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2A14FE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69242A" w:rsidTr="002A14FE">
        <w:trPr>
          <w:trHeight w:val="520"/>
        </w:trPr>
        <w:tc>
          <w:tcPr>
            <w:tcW w:w="855" w:type="dxa"/>
            <w:vAlign w:val="center"/>
          </w:tcPr>
          <w:p w:rsidR="0069242A" w:rsidRDefault="002A14FE" w:rsidP="000D0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唐禾</w:t>
            </w:r>
          </w:p>
        </w:tc>
        <w:tc>
          <w:tcPr>
            <w:tcW w:w="1136" w:type="dxa"/>
            <w:vAlign w:val="center"/>
          </w:tcPr>
          <w:p w:rsidR="0069242A" w:rsidRDefault="002A14FE" w:rsidP="000D07BC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工会主席</w:t>
            </w:r>
          </w:p>
        </w:tc>
        <w:tc>
          <w:tcPr>
            <w:tcW w:w="853" w:type="dxa"/>
            <w:vAlign w:val="center"/>
          </w:tcPr>
          <w:p w:rsidR="0069242A" w:rsidRDefault="002A14FE" w:rsidP="002A14F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 w:hint="eastAsia"/>
              </w:rPr>
              <w:t>2023/6/5-</w:t>
            </w:r>
            <w:r w:rsidRPr="002A14FE">
              <w:rPr>
                <w:rFonts w:ascii="Times New Roman" w:hAnsi="Times New Roman" w:cs="Times New Roman" w:hint="eastAsia"/>
              </w:rPr>
              <w:t>至今</w:t>
            </w:r>
          </w:p>
        </w:tc>
        <w:tc>
          <w:tcPr>
            <w:tcW w:w="1134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 w:rsidRPr="002A14FE">
              <w:rPr>
                <w:rFonts w:ascii="Times New Roman" w:hAnsi="Times New Roman" w:cs="Times New Roman"/>
              </w:rPr>
              <w:t>36.5</w:t>
            </w:r>
          </w:p>
        </w:tc>
        <w:tc>
          <w:tcPr>
            <w:tcW w:w="3119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5.18</w:t>
            </w:r>
          </w:p>
        </w:tc>
        <w:tc>
          <w:tcPr>
            <w:tcW w:w="2268" w:type="dxa"/>
            <w:vAlign w:val="center"/>
          </w:tcPr>
          <w:p w:rsidR="0069242A" w:rsidRDefault="0069242A" w:rsidP="002A1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985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980" w:type="dxa"/>
            <w:vAlign w:val="center"/>
          </w:tcPr>
          <w:p w:rsidR="0069242A" w:rsidRDefault="002A14FE" w:rsidP="002A14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</w:tr>
    </w:tbl>
    <w:p w:rsidR="0069242A" w:rsidRDefault="0069242A" w:rsidP="00301A54">
      <w:pPr>
        <w:rPr>
          <w:rFonts w:hint="eastAsia"/>
        </w:rPr>
      </w:pPr>
      <w:bookmarkStart w:id="0" w:name="_GoBack"/>
      <w:bookmarkEnd w:id="0"/>
    </w:p>
    <w:sectPr w:rsidR="0069242A">
      <w:pgSz w:w="16838" w:h="11906" w:orient="landscape"/>
      <w:pgMar w:top="1418" w:right="1928" w:bottom="1418" w:left="1474" w:header="851" w:footer="1134" w:gutter="0"/>
      <w:pgNumType w:fmt="numberInDash" w:start="5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56" w:rsidRDefault="00302456"/>
  </w:endnote>
  <w:endnote w:type="continuationSeparator" w:id="0">
    <w:p w:rsidR="00302456" w:rsidRDefault="00302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56" w:rsidRDefault="00302456"/>
  </w:footnote>
  <w:footnote w:type="continuationSeparator" w:id="0">
    <w:p w:rsidR="00302456" w:rsidRDefault="003024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evenAndOddHeaders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jNzE2MTE2ZjRmNDdkMGY4ODExOGEwOTg2NTEzM2UifQ=="/>
    <w:docVar w:name="KSO_WPS_MARK_KEY" w:val="53264e6f-9470-41a4-a80d-ba7d95ed82fc"/>
  </w:docVars>
  <w:rsids>
    <w:rsidRoot w:val="3D2B28B0"/>
    <w:rsid w:val="CF5AD55E"/>
    <w:rsid w:val="FFDE7DE5"/>
    <w:rsid w:val="00033B78"/>
    <w:rsid w:val="000D07BC"/>
    <w:rsid w:val="002A14FE"/>
    <w:rsid w:val="00301A54"/>
    <w:rsid w:val="00302456"/>
    <w:rsid w:val="00450985"/>
    <w:rsid w:val="00643542"/>
    <w:rsid w:val="0069242A"/>
    <w:rsid w:val="006B2CB5"/>
    <w:rsid w:val="006C49C1"/>
    <w:rsid w:val="009145C3"/>
    <w:rsid w:val="00953FDB"/>
    <w:rsid w:val="3D2B28B0"/>
    <w:rsid w:val="5F757C6F"/>
    <w:rsid w:val="6ED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23611"/>
  <w15:docId w15:val="{0F1A0F93-0B25-450E-AEA3-12142783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a6"/>
    <w:rsid w:val="000D07BC"/>
    <w:rPr>
      <w:sz w:val="18"/>
      <w:szCs w:val="18"/>
    </w:rPr>
  </w:style>
  <w:style w:type="character" w:customStyle="1" w:styleId="a6">
    <w:name w:val="批注框文本 字符"/>
    <w:basedOn w:val="a0"/>
    <w:link w:val="a5"/>
    <w:rsid w:val="000D07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夏洛克的花生</dc:creator>
  <cp:lastModifiedBy>孙岚</cp:lastModifiedBy>
  <cp:revision>3</cp:revision>
  <cp:lastPrinted>2024-12-18T01:34:00Z</cp:lastPrinted>
  <dcterms:created xsi:type="dcterms:W3CDTF">2026-01-04T01:40:00Z</dcterms:created>
  <dcterms:modified xsi:type="dcterms:W3CDTF">2026-01-04T01:41:00Z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F0018B4231B24C328A17A07ED50C8844_11</vt:lpwstr>
  </property>
</Properties>
</file>